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B" w:rsidRDefault="002F467B" w:rsidP="002F467B">
      <w:pPr>
        <w:jc w:val="center"/>
        <w:rPr>
          <w:rFonts w:ascii="Times New Roman" w:hAnsi="Times New Roman" w:cs="Times New Roman"/>
          <w:b/>
          <w:sz w:val="24"/>
          <w:szCs w:val="24"/>
        </w:rPr>
      </w:pPr>
      <w:r w:rsidRPr="002F467B">
        <w:rPr>
          <w:rFonts w:ascii="Times New Roman" w:hAnsi="Times New Roman" w:cs="Times New Roman"/>
          <w:b/>
          <w:sz w:val="24"/>
          <w:szCs w:val="24"/>
        </w:rPr>
        <w:t>Administrator Report</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 xml:space="preserve">Prepared for </w:t>
      </w:r>
      <w:r w:rsidR="000D0F12">
        <w:rPr>
          <w:rFonts w:ascii="Times New Roman" w:hAnsi="Times New Roman" w:cs="Times New Roman"/>
          <w:sz w:val="24"/>
          <w:szCs w:val="24"/>
        </w:rPr>
        <w:t>October 24</w:t>
      </w:r>
      <w:r w:rsidR="002A74AE">
        <w:rPr>
          <w:rFonts w:ascii="Times New Roman" w:hAnsi="Times New Roman" w:cs="Times New Roman"/>
          <w:sz w:val="24"/>
          <w:szCs w:val="24"/>
        </w:rPr>
        <w:t>, 2017</w:t>
      </w:r>
      <w:r>
        <w:rPr>
          <w:rFonts w:ascii="Times New Roman" w:hAnsi="Times New Roman" w:cs="Times New Roman"/>
          <w:sz w:val="24"/>
          <w:szCs w:val="24"/>
        </w:rPr>
        <w:t xml:space="preserve"> APC Meeting</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To: Academic Policy Committee</w:t>
      </w:r>
    </w:p>
    <w:p w:rsidR="009F0F31" w:rsidRDefault="009F0F31" w:rsidP="002F467B">
      <w:pPr>
        <w:rPr>
          <w:rFonts w:ascii="Times New Roman" w:hAnsi="Times New Roman" w:cs="Times New Roman"/>
          <w:sz w:val="24"/>
          <w:szCs w:val="24"/>
        </w:rPr>
      </w:pPr>
    </w:p>
    <w:p w:rsidR="00A3315F" w:rsidRDefault="000D0F12" w:rsidP="002F467B">
      <w:pPr>
        <w:rPr>
          <w:rFonts w:ascii="Times New Roman" w:hAnsi="Times New Roman" w:cs="Times New Roman"/>
          <w:sz w:val="24"/>
          <w:szCs w:val="24"/>
        </w:rPr>
      </w:pPr>
      <w:r>
        <w:rPr>
          <w:rFonts w:ascii="Times New Roman" w:hAnsi="Times New Roman" w:cs="Times New Roman"/>
          <w:sz w:val="24"/>
          <w:szCs w:val="24"/>
        </w:rPr>
        <w:t xml:space="preserve">The first quarter is behind us already.  We have two students on Behavior Contracts that expire in November.  There were four students on Academic Contracts and three of the four met their contracts.  </w:t>
      </w:r>
    </w:p>
    <w:p w:rsidR="00A3315F" w:rsidRDefault="00DB2646" w:rsidP="002F467B">
      <w:pPr>
        <w:rPr>
          <w:rFonts w:ascii="Times New Roman" w:hAnsi="Times New Roman" w:cs="Times New Roman"/>
          <w:sz w:val="24"/>
          <w:szCs w:val="24"/>
        </w:rPr>
      </w:pPr>
      <w:r>
        <w:rPr>
          <w:rFonts w:ascii="Times New Roman" w:hAnsi="Times New Roman" w:cs="Times New Roman"/>
          <w:sz w:val="24"/>
          <w:szCs w:val="24"/>
        </w:rPr>
        <w:t>We finalized our</w:t>
      </w:r>
      <w:r w:rsidR="00A3315F">
        <w:rPr>
          <w:rFonts w:ascii="Times New Roman" w:hAnsi="Times New Roman" w:cs="Times New Roman"/>
          <w:sz w:val="24"/>
          <w:szCs w:val="24"/>
        </w:rPr>
        <w:t xml:space="preserve"> School Development Plan.  As a staff, we believe </w:t>
      </w:r>
      <w:r w:rsidR="00DB1E37">
        <w:rPr>
          <w:rFonts w:ascii="Times New Roman" w:hAnsi="Times New Roman" w:cs="Times New Roman"/>
          <w:sz w:val="24"/>
          <w:szCs w:val="24"/>
        </w:rPr>
        <w:t>this plan will help maintain or improve the quality of teaching and learning in the school.  I will be going over the specifics of the plan as an agenda item.</w:t>
      </w:r>
    </w:p>
    <w:p w:rsidR="009C461E" w:rsidRDefault="0030358B" w:rsidP="002F467B">
      <w:pPr>
        <w:rPr>
          <w:rFonts w:ascii="Times New Roman" w:hAnsi="Times New Roman" w:cs="Times New Roman"/>
          <w:sz w:val="24"/>
          <w:szCs w:val="24"/>
        </w:rPr>
      </w:pPr>
      <w:r>
        <w:rPr>
          <w:rFonts w:ascii="Times New Roman" w:hAnsi="Times New Roman" w:cs="Times New Roman"/>
          <w:sz w:val="24"/>
          <w:szCs w:val="24"/>
        </w:rPr>
        <w:t>There was one kindergarten student who pulled in October.  I have been going down the list and still am trying to enroll a new kindergarten student.  The first nine parents on the list have declined enrollment.  There main purpose for declining was that they did not want to pull their child out of their current school.</w:t>
      </w:r>
      <w:r w:rsidR="002F65ED">
        <w:rPr>
          <w:rFonts w:ascii="Times New Roman" w:hAnsi="Times New Roman" w:cs="Times New Roman"/>
          <w:sz w:val="24"/>
          <w:szCs w:val="24"/>
        </w:rPr>
        <w:t xml:space="preserve">  We did enroll another 4</w:t>
      </w:r>
      <w:r w:rsidR="002F65ED" w:rsidRPr="002F65ED">
        <w:rPr>
          <w:rFonts w:ascii="Times New Roman" w:hAnsi="Times New Roman" w:cs="Times New Roman"/>
          <w:sz w:val="24"/>
          <w:szCs w:val="24"/>
          <w:vertAlign w:val="superscript"/>
        </w:rPr>
        <w:t>th</w:t>
      </w:r>
      <w:r w:rsidR="002F65ED">
        <w:rPr>
          <w:rFonts w:ascii="Times New Roman" w:hAnsi="Times New Roman" w:cs="Times New Roman"/>
          <w:sz w:val="24"/>
          <w:szCs w:val="24"/>
        </w:rPr>
        <w:t xml:space="preserve"> grade student who was a sibling.</w:t>
      </w:r>
    </w:p>
    <w:p w:rsidR="009F0F31" w:rsidRDefault="002F65ED" w:rsidP="002F467B">
      <w:pPr>
        <w:rPr>
          <w:rFonts w:ascii="Times New Roman" w:hAnsi="Times New Roman" w:cs="Times New Roman"/>
          <w:sz w:val="24"/>
          <w:szCs w:val="24"/>
        </w:rPr>
      </w:pPr>
      <w:r>
        <w:rPr>
          <w:rFonts w:ascii="Times New Roman" w:hAnsi="Times New Roman" w:cs="Times New Roman"/>
          <w:sz w:val="24"/>
          <w:szCs w:val="24"/>
        </w:rPr>
        <w:t>I presented to</w:t>
      </w:r>
      <w:r w:rsidR="009E7488">
        <w:rPr>
          <w:rFonts w:ascii="Times New Roman" w:hAnsi="Times New Roman" w:cs="Times New Roman"/>
          <w:sz w:val="24"/>
          <w:szCs w:val="24"/>
        </w:rPr>
        <w:t xml:space="preserve"> the school board on Oct. 16</w:t>
      </w:r>
      <w:r w:rsidR="000030A8">
        <w:rPr>
          <w:rFonts w:ascii="Times New Roman" w:hAnsi="Times New Roman" w:cs="Times New Roman"/>
          <w:sz w:val="24"/>
          <w:szCs w:val="24"/>
        </w:rPr>
        <w:t xml:space="preserve"> as part of the normal rotation of school reports</w:t>
      </w:r>
      <w:r w:rsidR="009E7488">
        <w:rPr>
          <w:rFonts w:ascii="Times New Roman" w:hAnsi="Times New Roman" w:cs="Times New Roman"/>
          <w:sz w:val="24"/>
          <w:szCs w:val="24"/>
        </w:rPr>
        <w:t>. I basically just gave them our PEAK and Terra</w:t>
      </w:r>
      <w:r w:rsidR="0055393A">
        <w:rPr>
          <w:rFonts w:ascii="Times New Roman" w:hAnsi="Times New Roman" w:cs="Times New Roman"/>
          <w:sz w:val="24"/>
          <w:szCs w:val="24"/>
        </w:rPr>
        <w:t xml:space="preserve"> </w:t>
      </w:r>
      <w:r w:rsidR="009E7488">
        <w:rPr>
          <w:rFonts w:ascii="Times New Roman" w:hAnsi="Times New Roman" w:cs="Times New Roman"/>
          <w:sz w:val="24"/>
          <w:szCs w:val="24"/>
        </w:rPr>
        <w:t>Nova scores and then had the 8</w:t>
      </w:r>
      <w:r w:rsidR="009E7488" w:rsidRPr="009E7488">
        <w:rPr>
          <w:rFonts w:ascii="Times New Roman" w:hAnsi="Times New Roman" w:cs="Times New Roman"/>
          <w:sz w:val="24"/>
          <w:szCs w:val="24"/>
          <w:vertAlign w:val="superscript"/>
        </w:rPr>
        <w:t>th</w:t>
      </w:r>
      <w:r w:rsidR="009E7488">
        <w:rPr>
          <w:rFonts w:ascii="Times New Roman" w:hAnsi="Times New Roman" w:cs="Times New Roman"/>
          <w:sz w:val="24"/>
          <w:szCs w:val="24"/>
        </w:rPr>
        <w:t xml:space="preserve"> grade do a musical pe</w:t>
      </w:r>
      <w:r w:rsidR="000030A8">
        <w:rPr>
          <w:rFonts w:ascii="Times New Roman" w:hAnsi="Times New Roman" w:cs="Times New Roman"/>
          <w:sz w:val="24"/>
          <w:szCs w:val="24"/>
        </w:rPr>
        <w:t xml:space="preserve">rformance.  </w:t>
      </w:r>
    </w:p>
    <w:p w:rsidR="000030A8" w:rsidRDefault="000030A8" w:rsidP="002F467B">
      <w:pPr>
        <w:rPr>
          <w:rFonts w:ascii="Times New Roman" w:hAnsi="Times New Roman" w:cs="Times New Roman"/>
          <w:sz w:val="24"/>
          <w:szCs w:val="24"/>
        </w:rPr>
      </w:pPr>
      <w:r>
        <w:rPr>
          <w:rFonts w:ascii="Times New Roman" w:hAnsi="Times New Roman" w:cs="Times New Roman"/>
          <w:sz w:val="24"/>
          <w:szCs w:val="24"/>
        </w:rPr>
        <w:t>We are fully staffed now with Debbi Palm being hired to work the 3 hours of aide time, which is what Stephanie had done in prior years.</w:t>
      </w:r>
      <w:r w:rsidR="00590E90">
        <w:rPr>
          <w:rFonts w:ascii="Times New Roman" w:hAnsi="Times New Roman" w:cs="Times New Roman"/>
          <w:sz w:val="24"/>
          <w:szCs w:val="24"/>
        </w:rPr>
        <w:t xml:space="preserve">  Noelle Miller, our speech pathologist, was replaced by Emily Kornelis by the District.  Noelle’s caseload was too much so the district gave our caseload to Emily.  Emily has worked in the district for years and came highly recommended.</w:t>
      </w:r>
    </w:p>
    <w:p w:rsidR="00834987" w:rsidRDefault="00834987" w:rsidP="002F467B">
      <w:pPr>
        <w:rPr>
          <w:rFonts w:ascii="Times New Roman" w:hAnsi="Times New Roman" w:cs="Times New Roman"/>
          <w:sz w:val="24"/>
          <w:szCs w:val="24"/>
        </w:rPr>
      </w:pPr>
      <w:r>
        <w:rPr>
          <w:rFonts w:ascii="Times New Roman" w:hAnsi="Times New Roman" w:cs="Times New Roman"/>
          <w:sz w:val="24"/>
          <w:szCs w:val="24"/>
        </w:rPr>
        <w:t>I will discuss the details of</w:t>
      </w:r>
      <w:r w:rsidR="000030A8">
        <w:rPr>
          <w:rFonts w:ascii="Times New Roman" w:hAnsi="Times New Roman" w:cs="Times New Roman"/>
          <w:sz w:val="24"/>
          <w:szCs w:val="24"/>
        </w:rPr>
        <w:t xml:space="preserve"> the person who has been banned from all schools in KPBSD</w:t>
      </w:r>
      <w:r w:rsidR="0055393A">
        <w:rPr>
          <w:rFonts w:ascii="Times New Roman" w:hAnsi="Times New Roman" w:cs="Times New Roman"/>
          <w:sz w:val="24"/>
          <w:szCs w:val="24"/>
        </w:rPr>
        <w:t xml:space="preserve"> during the meeting</w:t>
      </w:r>
      <w:bookmarkStart w:id="0" w:name="_GoBack"/>
      <w:bookmarkEnd w:id="0"/>
      <w:r w:rsidR="000030A8">
        <w:rPr>
          <w:rFonts w:ascii="Times New Roman" w:hAnsi="Times New Roman" w:cs="Times New Roman"/>
          <w:sz w:val="24"/>
          <w:szCs w:val="24"/>
        </w:rPr>
        <w:t>.</w:t>
      </w:r>
    </w:p>
    <w:p w:rsidR="00B9220B" w:rsidRDefault="00B9220B" w:rsidP="003F490A">
      <w:pPr>
        <w:spacing w:after="0"/>
        <w:rPr>
          <w:rFonts w:ascii="Times New Roman" w:hAnsi="Times New Roman" w:cs="Times New Roman"/>
          <w:sz w:val="24"/>
          <w:szCs w:val="24"/>
        </w:rPr>
      </w:pPr>
    </w:p>
    <w:p w:rsidR="0075467A" w:rsidRDefault="0075467A" w:rsidP="003F490A">
      <w:pPr>
        <w:spacing w:after="0"/>
        <w:rPr>
          <w:rFonts w:ascii="Times New Roman" w:hAnsi="Times New Roman" w:cs="Times New Roman"/>
          <w:sz w:val="24"/>
          <w:szCs w:val="24"/>
        </w:rPr>
      </w:pP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Cody McCanna</w:t>
      </w:r>
    </w:p>
    <w:p w:rsidR="003F490A" w:rsidRPr="002F467B"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Administrative Leader</w:t>
      </w:r>
    </w:p>
    <w:sectPr w:rsidR="003F490A" w:rsidRPr="002F46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2A" w:rsidRDefault="0024582A" w:rsidP="002F467B">
      <w:pPr>
        <w:spacing w:after="0" w:line="240" w:lineRule="auto"/>
      </w:pPr>
      <w:r>
        <w:separator/>
      </w:r>
    </w:p>
  </w:endnote>
  <w:endnote w:type="continuationSeparator" w:id="0">
    <w:p w:rsidR="0024582A" w:rsidRDefault="0024582A" w:rsidP="002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2A" w:rsidRDefault="0024582A" w:rsidP="002F467B">
      <w:pPr>
        <w:spacing w:after="0" w:line="240" w:lineRule="auto"/>
      </w:pPr>
      <w:r>
        <w:separator/>
      </w:r>
    </w:p>
  </w:footnote>
  <w:footnote w:type="continuationSeparator" w:id="0">
    <w:p w:rsidR="0024582A" w:rsidRDefault="0024582A" w:rsidP="002F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7B" w:rsidRPr="002F467B" w:rsidRDefault="002F467B" w:rsidP="002F467B">
    <w:pPr>
      <w:pStyle w:val="Header"/>
      <w:jc w:val="right"/>
    </w:pPr>
    <w:r>
      <w:rPr>
        <w:noProof/>
        <w:color w:val="FFFFFF" w:themeColor="background1"/>
      </w:rPr>
      <w:drawing>
        <wp:anchor distT="0" distB="0" distL="114300" distR="114300" simplePos="0" relativeHeight="251659264" behindDoc="1" locked="0" layoutInCell="1" allowOverlap="1" wp14:anchorId="60865737" wp14:editId="1CCCCD1F">
          <wp:simplePos x="0" y="0"/>
          <wp:positionH relativeFrom="column">
            <wp:posOffset>-457200</wp:posOffset>
          </wp:positionH>
          <wp:positionV relativeFrom="paragraph">
            <wp:posOffset>-85725</wp:posOffset>
          </wp:positionV>
          <wp:extent cx="6564630" cy="1114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114425"/>
                  </a:xfrm>
                  <a:prstGeom prst="rect">
                    <a:avLst/>
                  </a:prstGeom>
                </pic:spPr>
              </pic:pic>
            </a:graphicData>
          </a:graphic>
          <wp14:sizeRelH relativeFrom="margin">
            <wp14:pctWidth>0</wp14:pctWidth>
          </wp14:sizeRelH>
          <wp14:sizeRelV relativeFrom="margin">
            <wp14:pctHeight>0</wp14:pctHeight>
          </wp14:sizeRelV>
        </wp:anchor>
      </w:drawing>
    </w:r>
    <w:r w:rsidRPr="00891465">
      <w:rPr>
        <w:color w:val="FFFFFF" w:themeColor="background1"/>
      </w:rPr>
      <w:t>Principal: Cody McCanna</w:t>
    </w:r>
  </w:p>
  <w:p w:rsidR="002F467B" w:rsidRPr="00891465" w:rsidRDefault="002F467B" w:rsidP="0024582A">
    <w:pPr>
      <w:pStyle w:val="Header"/>
      <w:jc w:val="right"/>
      <w:rPr>
        <w:color w:val="FFFFFF" w:themeColor="background1"/>
      </w:rPr>
    </w:pPr>
    <w:r>
      <w:rPr>
        <w:color w:val="FFFFFF" w:themeColor="background1"/>
      </w:rPr>
      <w:t>705</w:t>
    </w:r>
    <w:r w:rsidRPr="00891465">
      <w:rPr>
        <w:color w:val="FFFFFF" w:themeColor="background1"/>
      </w:rPr>
      <w:t xml:space="preserve"> Frontage Rd, Suite A</w:t>
    </w:r>
  </w:p>
  <w:p w:rsidR="002F467B" w:rsidRPr="00891465" w:rsidRDefault="002F467B" w:rsidP="0024582A">
    <w:pPr>
      <w:pStyle w:val="Header"/>
      <w:jc w:val="right"/>
      <w:rPr>
        <w:color w:val="FFFFFF" w:themeColor="background1"/>
      </w:rPr>
    </w:pPr>
    <w:r w:rsidRPr="00891465">
      <w:rPr>
        <w:color w:val="FFFFFF" w:themeColor="background1"/>
      </w:rPr>
      <w:t>Kenai, AK 99611</w:t>
    </w:r>
  </w:p>
  <w:p w:rsidR="002F467B" w:rsidRDefault="002F467B" w:rsidP="0024582A">
    <w:pPr>
      <w:pStyle w:val="Header"/>
      <w:jc w:val="right"/>
      <w:rPr>
        <w:color w:val="FFFFFF" w:themeColor="background1"/>
      </w:rPr>
    </w:pPr>
    <w:r w:rsidRPr="00891465">
      <w:rPr>
        <w:color w:val="FFFFFF" w:themeColor="background1"/>
      </w:rPr>
      <w:t>907-283-0292</w:t>
    </w:r>
  </w:p>
  <w:p w:rsidR="002F467B" w:rsidRDefault="002F467B" w:rsidP="0024582A">
    <w:pPr>
      <w:pStyle w:val="Header"/>
      <w:jc w:val="right"/>
      <w:rPr>
        <w:color w:val="FFFFFF" w:themeColor="background1"/>
      </w:rPr>
    </w:pPr>
  </w:p>
  <w:p w:rsidR="002F467B" w:rsidRDefault="002F467B" w:rsidP="0024582A">
    <w:pPr>
      <w:pStyle w:val="Header"/>
      <w:jc w:val="center"/>
      <w:rPr>
        <w:b/>
        <w:i/>
      </w:rPr>
    </w:pPr>
  </w:p>
  <w:p w:rsidR="002F467B" w:rsidRPr="00166ABE" w:rsidRDefault="002F467B" w:rsidP="0024582A">
    <w:pPr>
      <w:pStyle w:val="Header"/>
      <w:jc w:val="center"/>
      <w:rPr>
        <w:b/>
        <w:i/>
      </w:rPr>
    </w:pPr>
    <w:r>
      <w:rPr>
        <w:b/>
        <w:i/>
      </w:rPr>
      <w:t>“Building Self Esteem Through Academic Excellence”</w:t>
    </w:r>
  </w:p>
  <w:p w:rsidR="002F467B" w:rsidRDefault="002F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B"/>
    <w:rsid w:val="000030A8"/>
    <w:rsid w:val="000B26FA"/>
    <w:rsid w:val="000C3453"/>
    <w:rsid w:val="000D0F12"/>
    <w:rsid w:val="000E274D"/>
    <w:rsid w:val="000E67A7"/>
    <w:rsid w:val="00137889"/>
    <w:rsid w:val="00165801"/>
    <w:rsid w:val="001820AD"/>
    <w:rsid w:val="001A1753"/>
    <w:rsid w:val="002265C4"/>
    <w:rsid w:val="002348FD"/>
    <w:rsid w:val="0024582A"/>
    <w:rsid w:val="00245C2E"/>
    <w:rsid w:val="002671B6"/>
    <w:rsid w:val="002A74AE"/>
    <w:rsid w:val="002C0E92"/>
    <w:rsid w:val="002F467B"/>
    <w:rsid w:val="002F65ED"/>
    <w:rsid w:val="0030358B"/>
    <w:rsid w:val="00335110"/>
    <w:rsid w:val="003A064D"/>
    <w:rsid w:val="003B2AD3"/>
    <w:rsid w:val="003F490A"/>
    <w:rsid w:val="004C53D0"/>
    <w:rsid w:val="004E0296"/>
    <w:rsid w:val="005245F7"/>
    <w:rsid w:val="005254C6"/>
    <w:rsid w:val="005276B9"/>
    <w:rsid w:val="0055393A"/>
    <w:rsid w:val="00590E90"/>
    <w:rsid w:val="005B25E8"/>
    <w:rsid w:val="005E2DBB"/>
    <w:rsid w:val="005E75A6"/>
    <w:rsid w:val="006221B8"/>
    <w:rsid w:val="006C0DA7"/>
    <w:rsid w:val="006F379B"/>
    <w:rsid w:val="007064B7"/>
    <w:rsid w:val="007176EB"/>
    <w:rsid w:val="00747933"/>
    <w:rsid w:val="00753870"/>
    <w:rsid w:val="0075467A"/>
    <w:rsid w:val="00762C6D"/>
    <w:rsid w:val="007B3B65"/>
    <w:rsid w:val="007E3E83"/>
    <w:rsid w:val="00834987"/>
    <w:rsid w:val="00886A34"/>
    <w:rsid w:val="008B3180"/>
    <w:rsid w:val="008E3073"/>
    <w:rsid w:val="009153CB"/>
    <w:rsid w:val="009432B4"/>
    <w:rsid w:val="009C3155"/>
    <w:rsid w:val="009C461E"/>
    <w:rsid w:val="009E7488"/>
    <w:rsid w:val="009F0F31"/>
    <w:rsid w:val="00A3315F"/>
    <w:rsid w:val="00A44233"/>
    <w:rsid w:val="00A860FD"/>
    <w:rsid w:val="00A96E05"/>
    <w:rsid w:val="00B0035C"/>
    <w:rsid w:val="00B13380"/>
    <w:rsid w:val="00B6060E"/>
    <w:rsid w:val="00B6710D"/>
    <w:rsid w:val="00B6768A"/>
    <w:rsid w:val="00B9220B"/>
    <w:rsid w:val="00BC7ED5"/>
    <w:rsid w:val="00CA69ED"/>
    <w:rsid w:val="00D67197"/>
    <w:rsid w:val="00D86551"/>
    <w:rsid w:val="00DB1E37"/>
    <w:rsid w:val="00DB2646"/>
    <w:rsid w:val="00DE2B3C"/>
    <w:rsid w:val="00DF6F0F"/>
    <w:rsid w:val="00E367FD"/>
    <w:rsid w:val="00F54D5A"/>
    <w:rsid w:val="00F6012D"/>
    <w:rsid w:val="00F7194A"/>
    <w:rsid w:val="00F9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4200099"/>
  <w15:chartTrackingRefBased/>
  <w15:docId w15:val="{7446CE67-010B-4B14-A464-1AB35CF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7B"/>
  </w:style>
  <w:style w:type="paragraph" w:styleId="Footer">
    <w:name w:val="footer"/>
    <w:basedOn w:val="Normal"/>
    <w:link w:val="FooterChar"/>
    <w:uiPriority w:val="99"/>
    <w:unhideWhenUsed/>
    <w:rsid w:val="002F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7B"/>
  </w:style>
  <w:style w:type="paragraph" w:styleId="BalloonText">
    <w:name w:val="Balloon Text"/>
    <w:basedOn w:val="Normal"/>
    <w:link w:val="BalloonTextChar"/>
    <w:uiPriority w:val="99"/>
    <w:semiHidden/>
    <w:unhideWhenUsed/>
    <w:rsid w:val="006C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3</cp:revision>
  <cp:lastPrinted>2016-09-12T20:19:00Z</cp:lastPrinted>
  <dcterms:created xsi:type="dcterms:W3CDTF">2017-10-16T15:42:00Z</dcterms:created>
  <dcterms:modified xsi:type="dcterms:W3CDTF">2017-10-18T15:28:00Z</dcterms:modified>
</cp:coreProperties>
</file>