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67B" w:rsidRDefault="002F467B" w:rsidP="002F4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67B">
        <w:rPr>
          <w:rFonts w:ascii="Times New Roman" w:hAnsi="Times New Roman" w:cs="Times New Roman"/>
          <w:b/>
          <w:sz w:val="24"/>
          <w:szCs w:val="24"/>
        </w:rPr>
        <w:t>Administrator Report</w:t>
      </w:r>
    </w:p>
    <w:p w:rsidR="002F467B" w:rsidRDefault="002F467B" w:rsidP="002F4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Prepared for </w:t>
      </w:r>
      <w:r w:rsidR="005E2DBB">
        <w:rPr>
          <w:rFonts w:ascii="Times New Roman" w:hAnsi="Times New Roman" w:cs="Times New Roman"/>
          <w:sz w:val="24"/>
          <w:szCs w:val="24"/>
        </w:rPr>
        <w:t xml:space="preserve">August </w:t>
      </w:r>
      <w:r w:rsidR="006D1607">
        <w:rPr>
          <w:rFonts w:ascii="Times New Roman" w:hAnsi="Times New Roman" w:cs="Times New Roman"/>
          <w:sz w:val="24"/>
          <w:szCs w:val="24"/>
        </w:rPr>
        <w:t>14, 2018</w:t>
      </w:r>
      <w:r>
        <w:rPr>
          <w:rFonts w:ascii="Times New Roman" w:hAnsi="Times New Roman" w:cs="Times New Roman"/>
          <w:sz w:val="24"/>
          <w:szCs w:val="24"/>
        </w:rPr>
        <w:t xml:space="preserve"> APC Meeting</w:t>
      </w:r>
    </w:p>
    <w:p w:rsidR="002F467B" w:rsidRDefault="002F467B" w:rsidP="002F4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Academic Policy Committee</w:t>
      </w:r>
    </w:p>
    <w:p w:rsidR="001820AD" w:rsidRDefault="006D1607" w:rsidP="002F4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Another great year is already upon us.  As you know, we did three different STEM summer camps this year.  </w:t>
      </w:r>
      <w:r w:rsidR="002C3151">
        <w:rPr>
          <w:rFonts w:ascii="Times New Roman" w:hAnsi="Times New Roman" w:cs="Times New Roman"/>
          <w:sz w:val="24"/>
          <w:szCs w:val="24"/>
        </w:rPr>
        <w:t xml:space="preserve">The camps were well received by students and staff with most students wanting to repeat the camp again.  The staff and I will be reviewing the effectiveness of those camps and eventually decide if </w:t>
      </w:r>
      <w:r w:rsidR="007E6521">
        <w:rPr>
          <w:rFonts w:ascii="Times New Roman" w:hAnsi="Times New Roman" w:cs="Times New Roman"/>
          <w:sz w:val="24"/>
          <w:szCs w:val="24"/>
        </w:rPr>
        <w:t>we will</w:t>
      </w:r>
      <w:r w:rsidR="002C3151">
        <w:rPr>
          <w:rFonts w:ascii="Times New Roman" w:hAnsi="Times New Roman" w:cs="Times New Roman"/>
          <w:sz w:val="24"/>
          <w:szCs w:val="24"/>
        </w:rPr>
        <w:t xml:space="preserve"> offer them again next year.</w:t>
      </w:r>
      <w:r w:rsidR="007E6521">
        <w:rPr>
          <w:rFonts w:ascii="Times New Roman" w:hAnsi="Times New Roman" w:cs="Times New Roman"/>
          <w:sz w:val="24"/>
          <w:szCs w:val="24"/>
        </w:rPr>
        <w:t xml:space="preserve">  However, the staff will be reviewing our summer school plans to improve our processes for next year.</w:t>
      </w:r>
      <w:r w:rsidR="002C315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9220B" w:rsidRDefault="00B13380" w:rsidP="007E6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PEAK results have come in fo</w:t>
      </w:r>
      <w:r w:rsidR="00335110">
        <w:rPr>
          <w:rFonts w:ascii="Times New Roman" w:hAnsi="Times New Roman" w:cs="Times New Roman"/>
          <w:sz w:val="24"/>
          <w:szCs w:val="24"/>
        </w:rPr>
        <w:t xml:space="preserve">r our students from last Spring.  </w:t>
      </w:r>
      <w:r w:rsidR="007E6521">
        <w:rPr>
          <w:rFonts w:ascii="Times New Roman" w:hAnsi="Times New Roman" w:cs="Times New Roman"/>
          <w:sz w:val="24"/>
          <w:szCs w:val="24"/>
        </w:rPr>
        <w:t xml:space="preserve">ABCS has some of the highest scores in the state again.  The results </w:t>
      </w:r>
      <w:r w:rsidR="00771A9E">
        <w:rPr>
          <w:rFonts w:ascii="Times New Roman" w:hAnsi="Times New Roman" w:cs="Times New Roman"/>
          <w:sz w:val="24"/>
          <w:szCs w:val="24"/>
        </w:rPr>
        <w:t xml:space="preserve">of PEAK </w:t>
      </w:r>
      <w:r w:rsidR="007E6521">
        <w:rPr>
          <w:rFonts w:ascii="Times New Roman" w:hAnsi="Times New Roman" w:cs="Times New Roman"/>
          <w:sz w:val="24"/>
          <w:szCs w:val="24"/>
        </w:rPr>
        <w:t>cannot be shared with the public until the State</w:t>
      </w:r>
      <w:r w:rsidR="00771A9E">
        <w:rPr>
          <w:rFonts w:ascii="Times New Roman" w:hAnsi="Times New Roman" w:cs="Times New Roman"/>
          <w:sz w:val="24"/>
          <w:szCs w:val="24"/>
        </w:rPr>
        <w:t xml:space="preserve"> releases the results on September 5, but I will tell you our percentages.</w:t>
      </w:r>
      <w:r w:rsidR="00B9220B">
        <w:rPr>
          <w:rFonts w:ascii="Times New Roman" w:hAnsi="Times New Roman" w:cs="Times New Roman"/>
          <w:sz w:val="24"/>
          <w:szCs w:val="24"/>
        </w:rPr>
        <w:tab/>
      </w:r>
      <w:r w:rsidR="00B9220B">
        <w:rPr>
          <w:rFonts w:ascii="Times New Roman" w:hAnsi="Times New Roman" w:cs="Times New Roman"/>
          <w:sz w:val="24"/>
          <w:szCs w:val="24"/>
        </w:rPr>
        <w:tab/>
      </w:r>
    </w:p>
    <w:p w:rsidR="00335110" w:rsidRDefault="00335110" w:rsidP="002F467B">
      <w:pPr>
        <w:rPr>
          <w:rFonts w:ascii="Times New Roman" w:hAnsi="Times New Roman" w:cs="Times New Roman"/>
          <w:sz w:val="24"/>
          <w:szCs w:val="24"/>
        </w:rPr>
      </w:pPr>
    </w:p>
    <w:p w:rsidR="00F90C3C" w:rsidRDefault="00771A9E" w:rsidP="003F49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Staffing wise, our new hires include Jill </w:t>
      </w:r>
      <w:proofErr w:type="spellStart"/>
      <w:r>
        <w:rPr>
          <w:rFonts w:ascii="Times New Roman" w:hAnsi="Times New Roman" w:cs="Times New Roman"/>
          <w:sz w:val="24"/>
          <w:szCs w:val="24"/>
        </w:rPr>
        <w:t>Quesenberry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1</w:t>
      </w:r>
      <w:r w:rsidRPr="00771A9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grade,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Drury for 2</w:t>
      </w:r>
      <w:r w:rsidRPr="00771A9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grade, and Elli Van Sickle for art and music.  We have an instructional aide position that is posted right now and I am hoping to have someone hired before school starts.</w:t>
      </w:r>
    </w:p>
    <w:p w:rsidR="00B9220B" w:rsidRDefault="00B9220B" w:rsidP="003F49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20B" w:rsidRDefault="00B9220B" w:rsidP="003F49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staff returns</w:t>
      </w:r>
      <w:r w:rsidR="007E6521">
        <w:rPr>
          <w:rFonts w:ascii="Times New Roman" w:hAnsi="Times New Roman" w:cs="Times New Roman"/>
          <w:sz w:val="24"/>
          <w:szCs w:val="24"/>
        </w:rPr>
        <w:t xml:space="preserve"> August 14 and school starts August 21</w:t>
      </w:r>
      <w:r w:rsidR="0075467A">
        <w:rPr>
          <w:rFonts w:ascii="Times New Roman" w:hAnsi="Times New Roman" w:cs="Times New Roman"/>
          <w:sz w:val="24"/>
          <w:szCs w:val="24"/>
        </w:rPr>
        <w:t>.  We will have an open</w:t>
      </w:r>
      <w:r w:rsidR="00101CF2">
        <w:rPr>
          <w:rFonts w:ascii="Times New Roman" w:hAnsi="Times New Roman" w:cs="Times New Roman"/>
          <w:sz w:val="24"/>
          <w:szCs w:val="24"/>
        </w:rPr>
        <w:t xml:space="preserve"> house again this year on </w:t>
      </w:r>
      <w:r w:rsidR="007E6521">
        <w:rPr>
          <w:rFonts w:ascii="Times New Roman" w:hAnsi="Times New Roman" w:cs="Times New Roman"/>
          <w:sz w:val="24"/>
          <w:szCs w:val="24"/>
        </w:rPr>
        <w:t xml:space="preserve">Monday, </w:t>
      </w:r>
      <w:r w:rsidR="0075467A">
        <w:rPr>
          <w:rFonts w:ascii="Times New Roman" w:hAnsi="Times New Roman" w:cs="Times New Roman"/>
          <w:sz w:val="24"/>
          <w:szCs w:val="24"/>
        </w:rPr>
        <w:t xml:space="preserve">August </w:t>
      </w:r>
      <w:r w:rsidR="007E6521">
        <w:rPr>
          <w:rFonts w:ascii="Times New Roman" w:hAnsi="Times New Roman" w:cs="Times New Roman"/>
          <w:sz w:val="24"/>
          <w:szCs w:val="24"/>
        </w:rPr>
        <w:t>20</w:t>
      </w:r>
      <w:r w:rsidR="00101CF2">
        <w:rPr>
          <w:rFonts w:ascii="Times New Roman" w:hAnsi="Times New Roman" w:cs="Times New Roman"/>
          <w:sz w:val="24"/>
          <w:szCs w:val="24"/>
        </w:rPr>
        <w:t xml:space="preserve"> from 5:30-6:00</w:t>
      </w:r>
      <w:bookmarkStart w:id="0" w:name="_GoBack"/>
      <w:bookmarkEnd w:id="0"/>
      <w:r w:rsidR="0075467A">
        <w:rPr>
          <w:rFonts w:ascii="Times New Roman" w:hAnsi="Times New Roman" w:cs="Times New Roman"/>
          <w:sz w:val="24"/>
          <w:szCs w:val="24"/>
        </w:rPr>
        <w:t>.  During the open house I would like to introduce each one of you.</w:t>
      </w:r>
    </w:p>
    <w:p w:rsidR="0075467A" w:rsidRDefault="0075467A" w:rsidP="003F49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90A" w:rsidRDefault="003F490A" w:rsidP="003F49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Cody McCanna</w:t>
      </w:r>
    </w:p>
    <w:p w:rsidR="003F490A" w:rsidRPr="002F467B" w:rsidRDefault="003F490A" w:rsidP="003F49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Leader</w:t>
      </w:r>
    </w:p>
    <w:sectPr w:rsidR="003F490A" w:rsidRPr="002F467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67B" w:rsidRDefault="002F467B" w:rsidP="002F467B">
      <w:pPr>
        <w:spacing w:after="0" w:line="240" w:lineRule="auto"/>
      </w:pPr>
      <w:r>
        <w:separator/>
      </w:r>
    </w:p>
  </w:endnote>
  <w:endnote w:type="continuationSeparator" w:id="0">
    <w:p w:rsidR="002F467B" w:rsidRDefault="002F467B" w:rsidP="002F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67B" w:rsidRDefault="002F467B" w:rsidP="002F467B">
      <w:pPr>
        <w:spacing w:after="0" w:line="240" w:lineRule="auto"/>
      </w:pPr>
      <w:r>
        <w:separator/>
      </w:r>
    </w:p>
  </w:footnote>
  <w:footnote w:type="continuationSeparator" w:id="0">
    <w:p w:rsidR="002F467B" w:rsidRDefault="002F467B" w:rsidP="002F4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67B" w:rsidRPr="002F467B" w:rsidRDefault="002F467B" w:rsidP="002F467B">
    <w:pPr>
      <w:pStyle w:val="Header"/>
      <w:jc w:val="right"/>
    </w:pPr>
    <w:r>
      <w:rPr>
        <w:noProof/>
        <w:color w:val="FFFFFF" w:themeColor="background1"/>
      </w:rPr>
      <w:drawing>
        <wp:anchor distT="0" distB="0" distL="114300" distR="114300" simplePos="0" relativeHeight="251659264" behindDoc="1" locked="0" layoutInCell="1" allowOverlap="1" wp14:anchorId="60865737" wp14:editId="1CCCCD1F">
          <wp:simplePos x="0" y="0"/>
          <wp:positionH relativeFrom="column">
            <wp:posOffset>-457200</wp:posOffset>
          </wp:positionH>
          <wp:positionV relativeFrom="paragraph">
            <wp:posOffset>-85725</wp:posOffset>
          </wp:positionV>
          <wp:extent cx="6564630" cy="1114425"/>
          <wp:effectExtent l="0" t="0" r="762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rorahead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4630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1465">
      <w:rPr>
        <w:color w:val="FFFFFF" w:themeColor="background1"/>
      </w:rPr>
      <w:t>Principal: Cody McCanna</w:t>
    </w:r>
  </w:p>
  <w:p w:rsidR="002F467B" w:rsidRPr="00891465" w:rsidRDefault="002F467B" w:rsidP="00891465">
    <w:pPr>
      <w:pStyle w:val="Header"/>
      <w:jc w:val="right"/>
      <w:rPr>
        <w:color w:val="FFFFFF" w:themeColor="background1"/>
      </w:rPr>
    </w:pPr>
    <w:r>
      <w:rPr>
        <w:color w:val="FFFFFF" w:themeColor="background1"/>
      </w:rPr>
      <w:t>705</w:t>
    </w:r>
    <w:r w:rsidRPr="00891465">
      <w:rPr>
        <w:color w:val="FFFFFF" w:themeColor="background1"/>
      </w:rPr>
      <w:t xml:space="preserve"> Frontage Rd, Suite A</w:t>
    </w:r>
  </w:p>
  <w:p w:rsidR="002F467B" w:rsidRPr="00891465" w:rsidRDefault="002F467B" w:rsidP="00891465">
    <w:pPr>
      <w:pStyle w:val="Header"/>
      <w:jc w:val="right"/>
      <w:rPr>
        <w:color w:val="FFFFFF" w:themeColor="background1"/>
      </w:rPr>
    </w:pPr>
    <w:r w:rsidRPr="00891465">
      <w:rPr>
        <w:color w:val="FFFFFF" w:themeColor="background1"/>
      </w:rPr>
      <w:t>Kenai, AK 99611</w:t>
    </w:r>
  </w:p>
  <w:p w:rsidR="002F467B" w:rsidRDefault="002F467B" w:rsidP="00891465">
    <w:pPr>
      <w:pStyle w:val="Header"/>
      <w:jc w:val="right"/>
      <w:rPr>
        <w:color w:val="FFFFFF" w:themeColor="background1"/>
      </w:rPr>
    </w:pPr>
    <w:r w:rsidRPr="00891465">
      <w:rPr>
        <w:color w:val="FFFFFF" w:themeColor="background1"/>
      </w:rPr>
      <w:t>907-283-0292</w:t>
    </w:r>
  </w:p>
  <w:p w:rsidR="002F467B" w:rsidRDefault="002F467B" w:rsidP="00891465">
    <w:pPr>
      <w:pStyle w:val="Header"/>
      <w:jc w:val="right"/>
      <w:rPr>
        <w:color w:val="FFFFFF" w:themeColor="background1"/>
      </w:rPr>
    </w:pPr>
  </w:p>
  <w:p w:rsidR="002F467B" w:rsidRDefault="002F467B" w:rsidP="00166ABE">
    <w:pPr>
      <w:pStyle w:val="Header"/>
      <w:jc w:val="center"/>
      <w:rPr>
        <w:b/>
        <w:i/>
      </w:rPr>
    </w:pPr>
  </w:p>
  <w:p w:rsidR="002F467B" w:rsidRPr="00166ABE" w:rsidRDefault="002F467B" w:rsidP="00166ABE">
    <w:pPr>
      <w:pStyle w:val="Header"/>
      <w:jc w:val="center"/>
      <w:rPr>
        <w:b/>
        <w:i/>
      </w:rPr>
    </w:pPr>
    <w:r>
      <w:rPr>
        <w:b/>
        <w:i/>
      </w:rPr>
      <w:t>“Building Self Esteem Through Academic Excellence”</w:t>
    </w:r>
  </w:p>
  <w:p w:rsidR="002F467B" w:rsidRDefault="002F46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7B"/>
    <w:rsid w:val="000B26FA"/>
    <w:rsid w:val="000C3453"/>
    <w:rsid w:val="000E274D"/>
    <w:rsid w:val="00101CF2"/>
    <w:rsid w:val="00137889"/>
    <w:rsid w:val="00165801"/>
    <w:rsid w:val="001820AD"/>
    <w:rsid w:val="001A1753"/>
    <w:rsid w:val="002265C4"/>
    <w:rsid w:val="002348FD"/>
    <w:rsid w:val="00245C2E"/>
    <w:rsid w:val="002671B6"/>
    <w:rsid w:val="002A74AE"/>
    <w:rsid w:val="002C0E92"/>
    <w:rsid w:val="002C3151"/>
    <w:rsid w:val="002F467B"/>
    <w:rsid w:val="00335110"/>
    <w:rsid w:val="003A064D"/>
    <w:rsid w:val="003B2AD3"/>
    <w:rsid w:val="003F490A"/>
    <w:rsid w:val="004E0296"/>
    <w:rsid w:val="005245F7"/>
    <w:rsid w:val="005254C6"/>
    <w:rsid w:val="005276B9"/>
    <w:rsid w:val="005B25E8"/>
    <w:rsid w:val="005E2DBB"/>
    <w:rsid w:val="005E75A6"/>
    <w:rsid w:val="006221B8"/>
    <w:rsid w:val="006C0DA7"/>
    <w:rsid w:val="006D1607"/>
    <w:rsid w:val="006F379B"/>
    <w:rsid w:val="007064B7"/>
    <w:rsid w:val="007176EB"/>
    <w:rsid w:val="00747933"/>
    <w:rsid w:val="00753870"/>
    <w:rsid w:val="0075467A"/>
    <w:rsid w:val="00771A9E"/>
    <w:rsid w:val="007B3B65"/>
    <w:rsid w:val="007E3E83"/>
    <w:rsid w:val="007E6521"/>
    <w:rsid w:val="00886A34"/>
    <w:rsid w:val="008B3180"/>
    <w:rsid w:val="008E3073"/>
    <w:rsid w:val="009153CB"/>
    <w:rsid w:val="009432B4"/>
    <w:rsid w:val="009C3155"/>
    <w:rsid w:val="00A44233"/>
    <w:rsid w:val="00A96E05"/>
    <w:rsid w:val="00B0035C"/>
    <w:rsid w:val="00B13380"/>
    <w:rsid w:val="00B6060E"/>
    <w:rsid w:val="00B6710D"/>
    <w:rsid w:val="00B6768A"/>
    <w:rsid w:val="00B9220B"/>
    <w:rsid w:val="00BC7ED5"/>
    <w:rsid w:val="00CA69ED"/>
    <w:rsid w:val="00D67197"/>
    <w:rsid w:val="00DE2B3C"/>
    <w:rsid w:val="00DF6F0F"/>
    <w:rsid w:val="00E367FD"/>
    <w:rsid w:val="00F54D5A"/>
    <w:rsid w:val="00F6012D"/>
    <w:rsid w:val="00F7194A"/>
    <w:rsid w:val="00F9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6BB3CE"/>
  <w15:chartTrackingRefBased/>
  <w15:docId w15:val="{81AAD342-788F-4D27-9187-28DE1B55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67B"/>
  </w:style>
  <w:style w:type="paragraph" w:styleId="Footer">
    <w:name w:val="footer"/>
    <w:basedOn w:val="Normal"/>
    <w:link w:val="FooterChar"/>
    <w:uiPriority w:val="99"/>
    <w:unhideWhenUsed/>
    <w:rsid w:val="002F4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67B"/>
  </w:style>
  <w:style w:type="paragraph" w:styleId="BalloonText">
    <w:name w:val="Balloon Text"/>
    <w:basedOn w:val="Normal"/>
    <w:link w:val="BalloonTextChar"/>
    <w:uiPriority w:val="99"/>
    <w:semiHidden/>
    <w:unhideWhenUsed/>
    <w:rsid w:val="006C0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99108-F01F-4249-9ECE-2461BDA1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McCanna</dc:creator>
  <cp:keywords/>
  <dc:description/>
  <cp:lastModifiedBy>Cody McCanna</cp:lastModifiedBy>
  <cp:revision>3</cp:revision>
  <cp:lastPrinted>2016-09-12T20:19:00Z</cp:lastPrinted>
  <dcterms:created xsi:type="dcterms:W3CDTF">2018-08-09T23:05:00Z</dcterms:created>
  <dcterms:modified xsi:type="dcterms:W3CDTF">2018-08-14T19:39:00Z</dcterms:modified>
</cp:coreProperties>
</file>